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69" w:rsidRPr="00133698" w:rsidRDefault="00413569" w:rsidP="00413569">
      <w:pPr>
        <w:pStyle w:val="1"/>
        <w:ind w:left="5387"/>
        <w:jc w:val="right"/>
        <w:rPr>
          <w:b w:val="0"/>
          <w:bCs w:val="0"/>
          <w:iCs/>
          <w:lang w:val="en-US"/>
        </w:rPr>
      </w:pPr>
    </w:p>
    <w:p w:rsidR="00413569" w:rsidRPr="00CB0C59" w:rsidRDefault="00413569" w:rsidP="00413569">
      <w:pPr>
        <w:pStyle w:val="1"/>
        <w:ind w:left="5387"/>
        <w:rPr>
          <w:bCs w:val="0"/>
          <w:iCs/>
          <w:sz w:val="24"/>
        </w:rPr>
      </w:pPr>
      <w:r>
        <w:rPr>
          <w:b w:val="0"/>
          <w:bCs w:val="0"/>
          <w:iCs/>
        </w:rPr>
        <w:t xml:space="preserve">          </w:t>
      </w:r>
    </w:p>
    <w:p w:rsidR="00413569" w:rsidRDefault="00413569" w:rsidP="00413569">
      <w:pPr>
        <w:jc w:val="center"/>
        <w:rPr>
          <w:b/>
          <w:sz w:val="28"/>
        </w:rPr>
      </w:pPr>
    </w:p>
    <w:p w:rsidR="00413569" w:rsidRPr="00F953E9" w:rsidRDefault="00413569" w:rsidP="00413569">
      <w:pPr>
        <w:jc w:val="center"/>
        <w:rPr>
          <w:b/>
          <w:sz w:val="28"/>
        </w:rPr>
      </w:pPr>
      <w:r w:rsidRPr="00CB0C59">
        <w:rPr>
          <w:bCs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15pt;margin-top:-56pt;width:53.05pt;height:54.6pt;z-index:251660288;mso-wrap-style:none" filled="f" stroked="f">
            <v:textbox style="mso-next-textbox:#_x0000_s1026;mso-fit-shape-to-text:t">
              <w:txbxContent>
                <w:p w:rsidR="00413569" w:rsidRDefault="00413569" w:rsidP="00413569">
                  <w:r>
                    <w:rPr>
                      <w:noProof/>
                    </w:rPr>
                    <w:drawing>
                      <wp:inline distT="0" distB="0" distL="0" distR="0">
                        <wp:extent cx="491490" cy="600075"/>
                        <wp:effectExtent l="19050" t="0" r="3810" b="0"/>
                        <wp:docPr id="1" name="Рисунок 1" descr="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49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953E9">
        <w:rPr>
          <w:b/>
          <w:sz w:val="28"/>
        </w:rPr>
        <w:t>СВЕРДЛОВСКАЯ ОБЛАСТЬ</w:t>
      </w:r>
    </w:p>
    <w:p w:rsidR="00413569" w:rsidRPr="00F953E9" w:rsidRDefault="00413569" w:rsidP="00413569">
      <w:pPr>
        <w:spacing w:line="233" w:lineRule="auto"/>
        <w:jc w:val="center"/>
        <w:rPr>
          <w:b/>
          <w:sz w:val="28"/>
        </w:rPr>
      </w:pPr>
      <w:r w:rsidRPr="00F953E9">
        <w:rPr>
          <w:b/>
          <w:sz w:val="28"/>
        </w:rPr>
        <w:t>АДМИНИСТРАЦИЯ ГОРОДА КАМЕНСКА-УРАЛЬСКОГО</w:t>
      </w:r>
    </w:p>
    <w:p w:rsidR="00413569" w:rsidRPr="00F953E9" w:rsidRDefault="00413569" w:rsidP="00413569">
      <w:pPr>
        <w:spacing w:before="40" w:line="233" w:lineRule="auto"/>
        <w:jc w:val="center"/>
        <w:rPr>
          <w:b/>
          <w:spacing w:val="50"/>
          <w:sz w:val="32"/>
        </w:rPr>
      </w:pPr>
      <w:r w:rsidRPr="00F953E9">
        <w:rPr>
          <w:b/>
          <w:spacing w:val="50"/>
          <w:sz w:val="32"/>
        </w:rPr>
        <w:t>ПОСТАНОВЛЕНИЕ</w:t>
      </w:r>
    </w:p>
    <w:p w:rsidR="00413569" w:rsidRPr="00F953E9" w:rsidRDefault="00413569" w:rsidP="00413569">
      <w:pPr>
        <w:spacing w:before="400"/>
        <w:rPr>
          <w:sz w:val="24"/>
        </w:rPr>
      </w:pPr>
      <w:r w:rsidRPr="00115DF2">
        <w:rPr>
          <w:noProof/>
          <w:sz w:val="28"/>
          <w:szCs w:val="28"/>
        </w:rPr>
        <w:pict>
          <v:line id="_x0000_s1027" style="position:absolute;z-index:251661312" from="0,6.4pt" to="491.8pt,6.4pt" o:allowincell="f" strokeweight="4.5pt">
            <v:stroke linestyle="thinThick"/>
          </v:line>
        </w:pict>
      </w:r>
      <w:r w:rsidRPr="00115DF2">
        <w:rPr>
          <w:sz w:val="28"/>
          <w:szCs w:val="28"/>
        </w:rPr>
        <w:t>от</w:t>
      </w:r>
      <w:r w:rsidRPr="00F953E9">
        <w:rPr>
          <w:sz w:val="24"/>
        </w:rPr>
        <w:t xml:space="preserve"> </w:t>
      </w:r>
      <w:r>
        <w:rPr>
          <w:sz w:val="24"/>
        </w:rPr>
        <w:t>27.03.2018</w:t>
      </w:r>
      <w:r w:rsidRPr="00F953E9">
        <w:rPr>
          <w:sz w:val="24"/>
        </w:rPr>
        <w:t xml:space="preserve">  </w:t>
      </w:r>
      <w:r w:rsidRPr="00115DF2">
        <w:rPr>
          <w:sz w:val="28"/>
          <w:szCs w:val="28"/>
        </w:rPr>
        <w:t>№</w:t>
      </w:r>
      <w:r w:rsidRPr="00F953E9">
        <w:rPr>
          <w:sz w:val="24"/>
        </w:rPr>
        <w:t xml:space="preserve"> </w:t>
      </w:r>
      <w:r>
        <w:rPr>
          <w:sz w:val="24"/>
        </w:rPr>
        <w:t xml:space="preserve"> 221</w:t>
      </w:r>
    </w:p>
    <w:p w:rsidR="00413569" w:rsidRPr="001F1590" w:rsidRDefault="00413569" w:rsidP="00413569">
      <w:pPr>
        <w:rPr>
          <w:sz w:val="28"/>
          <w:szCs w:val="28"/>
        </w:rPr>
      </w:pPr>
    </w:p>
    <w:p w:rsidR="00413569" w:rsidRPr="001F1590" w:rsidRDefault="00413569" w:rsidP="00413569">
      <w:pPr>
        <w:rPr>
          <w:sz w:val="28"/>
          <w:szCs w:val="28"/>
        </w:rPr>
      </w:pPr>
    </w:p>
    <w:p w:rsidR="00413569" w:rsidRDefault="00413569" w:rsidP="004135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Порядке согласования содержания видеоматериалов, </w:t>
      </w:r>
    </w:p>
    <w:p w:rsidR="00413569" w:rsidRPr="003F3F2F" w:rsidRDefault="00413569" w:rsidP="00413569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направленных</w:t>
      </w:r>
      <w:proofErr w:type="gramEnd"/>
      <w:r>
        <w:rPr>
          <w:b/>
          <w:i/>
          <w:sz w:val="28"/>
          <w:szCs w:val="28"/>
        </w:rPr>
        <w:t xml:space="preserve"> на противодействие идеологии терроризма</w:t>
      </w:r>
    </w:p>
    <w:p w:rsidR="00413569" w:rsidRPr="00F953E9" w:rsidRDefault="00413569" w:rsidP="00413569">
      <w:pPr>
        <w:pStyle w:val="a5"/>
      </w:pPr>
    </w:p>
    <w:p w:rsidR="00413569" w:rsidRPr="00CB0C5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 06 марта 2006 года № 35-ФЗ     «О противодействии терроризму», Уставом муниципального образования город Каменск-Уральский,</w:t>
      </w:r>
      <w:r w:rsidRPr="002F1F78">
        <w:rPr>
          <w:sz w:val="28"/>
        </w:rPr>
        <w:t xml:space="preserve"> </w:t>
      </w:r>
      <w:r>
        <w:rPr>
          <w:sz w:val="28"/>
        </w:rPr>
        <w:t>Положением</w:t>
      </w:r>
      <w:r w:rsidRPr="004322B7">
        <w:rPr>
          <w:sz w:val="28"/>
        </w:rPr>
        <w:t xml:space="preserve"> об участии органов местного самоуправления муниципальн</w:t>
      </w:r>
      <w:r>
        <w:rPr>
          <w:sz w:val="28"/>
        </w:rPr>
        <w:t>ого образования город Каменск-</w:t>
      </w:r>
      <w:r w:rsidRPr="004322B7">
        <w:rPr>
          <w:sz w:val="28"/>
        </w:rPr>
        <w:t>Уральский в профилактике терроризма и экстремизма, а также в минимизации и (или) ликвидации последствий проявления терроризма и экстремизма в границах муниципал</w:t>
      </w:r>
      <w:r>
        <w:rPr>
          <w:sz w:val="28"/>
        </w:rPr>
        <w:t xml:space="preserve">ьного образования город Каменск-Уральский, утвержденным </w:t>
      </w:r>
      <w:r w:rsidRPr="004322B7">
        <w:rPr>
          <w:sz w:val="28"/>
        </w:rPr>
        <w:t>постановление</w:t>
      </w:r>
      <w:r>
        <w:rPr>
          <w:sz w:val="28"/>
        </w:rPr>
        <w:t>м</w:t>
      </w:r>
      <w:r w:rsidRPr="004322B7">
        <w:rPr>
          <w:sz w:val="28"/>
        </w:rPr>
        <w:t xml:space="preserve"> Администраци</w:t>
      </w:r>
      <w:r>
        <w:rPr>
          <w:sz w:val="28"/>
        </w:rPr>
        <w:t>и города Каменска-</w:t>
      </w:r>
      <w:r w:rsidRPr="004322B7">
        <w:rPr>
          <w:sz w:val="28"/>
        </w:rPr>
        <w:t>Уральского от 25.02.2016 № 234</w:t>
      </w:r>
      <w:proofErr w:type="gramEnd"/>
      <w:r>
        <w:rPr>
          <w:sz w:val="28"/>
        </w:rPr>
        <w:t>,</w:t>
      </w:r>
      <w:r w:rsidRPr="004322B7">
        <w:rPr>
          <w:sz w:val="28"/>
        </w:rPr>
        <w:t xml:space="preserve"> </w:t>
      </w:r>
      <w:r>
        <w:rPr>
          <w:sz w:val="28"/>
        </w:rPr>
        <w:t>и во исполнение</w:t>
      </w:r>
      <w:r w:rsidRPr="002F1F78">
        <w:rPr>
          <w:sz w:val="28"/>
        </w:rPr>
        <w:t xml:space="preserve"> </w:t>
      </w:r>
      <w:r>
        <w:rPr>
          <w:sz w:val="28"/>
        </w:rPr>
        <w:t xml:space="preserve">пункта 3 раздела </w:t>
      </w:r>
      <w:r>
        <w:rPr>
          <w:sz w:val="28"/>
          <w:lang w:val="en-US"/>
        </w:rPr>
        <w:t>IV</w:t>
      </w:r>
      <w:r w:rsidRPr="001E466E">
        <w:rPr>
          <w:sz w:val="28"/>
        </w:rPr>
        <w:t xml:space="preserve"> </w:t>
      </w:r>
      <w:r>
        <w:rPr>
          <w:sz w:val="28"/>
        </w:rPr>
        <w:t>Протокола совместного заседания антитеррористической комиссии в Свердловской области и оперативного штаба в Свердловской области от 02 марта 2018 года № 1</w:t>
      </w:r>
      <w:r w:rsidRPr="00CB0C59">
        <w:rPr>
          <w:sz w:val="28"/>
          <w:szCs w:val="28"/>
        </w:rPr>
        <w:t xml:space="preserve"> Администрация города Каменска-Уральского </w:t>
      </w:r>
    </w:p>
    <w:p w:rsidR="00413569" w:rsidRPr="00F953E9" w:rsidRDefault="00413569" w:rsidP="00413569">
      <w:pPr>
        <w:jc w:val="both"/>
        <w:rPr>
          <w:b/>
          <w:sz w:val="28"/>
        </w:rPr>
      </w:pPr>
      <w:r w:rsidRPr="00F953E9">
        <w:rPr>
          <w:b/>
          <w:sz w:val="28"/>
        </w:rPr>
        <w:t>ПОСТАНОВЛ</w:t>
      </w:r>
      <w:r>
        <w:rPr>
          <w:b/>
          <w:sz w:val="28"/>
        </w:rPr>
        <w:t>Я</w:t>
      </w:r>
      <w:r w:rsidRPr="00F953E9">
        <w:rPr>
          <w:b/>
          <w:sz w:val="28"/>
        </w:rPr>
        <w:t>ЕТ:</w:t>
      </w:r>
    </w:p>
    <w:p w:rsidR="00413569" w:rsidRPr="0013302F" w:rsidRDefault="00413569" w:rsidP="00413569">
      <w:pPr>
        <w:ind w:firstLine="709"/>
        <w:jc w:val="both"/>
        <w:rPr>
          <w:sz w:val="28"/>
          <w:szCs w:val="28"/>
        </w:rPr>
      </w:pPr>
      <w:r w:rsidRPr="00F953E9">
        <w:rPr>
          <w:sz w:val="28"/>
        </w:rPr>
        <w:t xml:space="preserve">1. </w:t>
      </w:r>
      <w:r>
        <w:rPr>
          <w:sz w:val="28"/>
        </w:rPr>
        <w:t xml:space="preserve">Утвердить </w:t>
      </w:r>
      <w:r w:rsidRPr="0013302F">
        <w:rPr>
          <w:sz w:val="28"/>
          <w:szCs w:val="28"/>
        </w:rPr>
        <w:t xml:space="preserve">Порядок согласования </w:t>
      </w:r>
      <w:r>
        <w:rPr>
          <w:sz w:val="28"/>
          <w:szCs w:val="28"/>
        </w:rPr>
        <w:t xml:space="preserve">содержания </w:t>
      </w:r>
      <w:r w:rsidRPr="0013302F">
        <w:rPr>
          <w:sz w:val="28"/>
          <w:szCs w:val="28"/>
        </w:rPr>
        <w:t>видеоматериалов, направленных на противодействие идеологии терроризма (прилагается).</w:t>
      </w:r>
    </w:p>
    <w:p w:rsidR="00413569" w:rsidRDefault="00413569" w:rsidP="00413569">
      <w:pPr>
        <w:ind w:firstLine="720"/>
        <w:jc w:val="both"/>
        <w:rPr>
          <w:sz w:val="28"/>
        </w:rPr>
      </w:pPr>
      <w:r w:rsidRPr="00F953E9">
        <w:rPr>
          <w:sz w:val="28"/>
        </w:rPr>
        <w:t>2.</w:t>
      </w:r>
      <w:r>
        <w:rPr>
          <w:sz w:val="28"/>
        </w:rPr>
        <w:t xml:space="preserve"> Руководителям органов местного самоуправления муниципального образования город Каменск-Уральский, муниципальных учреждений</w:t>
      </w:r>
      <w:r w:rsidRPr="00D9452E">
        <w:rPr>
          <w:sz w:val="28"/>
        </w:rPr>
        <w:t xml:space="preserve"> </w:t>
      </w:r>
      <w:r>
        <w:rPr>
          <w:sz w:val="28"/>
        </w:rPr>
        <w:t>муниципального образования город Каменск-Уральский обеспечить соблюдение Порядка, утвержденного настоящим постановлением.</w:t>
      </w:r>
    </w:p>
    <w:p w:rsidR="00413569" w:rsidRDefault="00413569" w:rsidP="00413569">
      <w:pPr>
        <w:ind w:firstLine="720"/>
        <w:jc w:val="both"/>
        <w:rPr>
          <w:sz w:val="28"/>
        </w:rPr>
      </w:pPr>
      <w:r w:rsidRPr="00F953E9">
        <w:rPr>
          <w:sz w:val="28"/>
        </w:rPr>
        <w:t>3.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муниципального образования.</w:t>
      </w:r>
    </w:p>
    <w:p w:rsidR="00413569" w:rsidRPr="00F953E9" w:rsidRDefault="00413569" w:rsidP="00413569">
      <w:pPr>
        <w:ind w:firstLine="720"/>
        <w:jc w:val="both"/>
        <w:rPr>
          <w:sz w:val="28"/>
        </w:rPr>
      </w:pPr>
      <w:r>
        <w:rPr>
          <w:sz w:val="28"/>
        </w:rPr>
        <w:t xml:space="preserve">4. Контроль исполнения настоящего постановления возложить на руководителя аппарата Администрации города В.С. </w:t>
      </w:r>
      <w:proofErr w:type="spellStart"/>
      <w:r>
        <w:rPr>
          <w:sz w:val="28"/>
        </w:rPr>
        <w:t>Шауракса</w:t>
      </w:r>
      <w:proofErr w:type="spellEnd"/>
      <w:r>
        <w:rPr>
          <w:sz w:val="28"/>
        </w:rPr>
        <w:t>.</w:t>
      </w:r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А.В. </w:t>
      </w:r>
      <w:proofErr w:type="spellStart"/>
      <w:r>
        <w:rPr>
          <w:sz w:val="28"/>
          <w:szCs w:val="28"/>
        </w:rPr>
        <w:t>Шмыков</w:t>
      </w:r>
      <w:proofErr w:type="spellEnd"/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</w:p>
    <w:p w:rsidR="00413569" w:rsidRDefault="00413569" w:rsidP="00413569">
      <w:pPr>
        <w:jc w:val="both"/>
        <w:rPr>
          <w:sz w:val="28"/>
          <w:szCs w:val="28"/>
        </w:rPr>
      </w:pPr>
    </w:p>
    <w:p w:rsidR="00A9748E" w:rsidRDefault="00A9748E" w:rsidP="00413569">
      <w:pPr>
        <w:ind w:left="5670"/>
        <w:jc w:val="both"/>
        <w:rPr>
          <w:sz w:val="28"/>
          <w:szCs w:val="28"/>
        </w:rPr>
        <w:sectPr w:rsidR="00A9748E" w:rsidSect="00A9748E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413569" w:rsidRDefault="00413569" w:rsidP="0041356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13569" w:rsidRDefault="00413569" w:rsidP="0041356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Каменска-Уральского </w:t>
      </w:r>
    </w:p>
    <w:p w:rsidR="00413569" w:rsidRDefault="00413569" w:rsidP="0041356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27.03.2018 № 221</w:t>
      </w:r>
    </w:p>
    <w:p w:rsidR="00413569" w:rsidRDefault="00413569" w:rsidP="00413569">
      <w:pPr>
        <w:ind w:left="5670"/>
        <w:jc w:val="both"/>
        <w:rPr>
          <w:sz w:val="28"/>
          <w:szCs w:val="28"/>
        </w:rPr>
      </w:pPr>
      <w:r w:rsidRPr="00026CD4">
        <w:rPr>
          <w:sz w:val="28"/>
          <w:szCs w:val="28"/>
        </w:rPr>
        <w:t xml:space="preserve">«О Порядке согласования </w:t>
      </w:r>
      <w:r>
        <w:rPr>
          <w:sz w:val="28"/>
          <w:szCs w:val="28"/>
        </w:rPr>
        <w:t xml:space="preserve">содержания </w:t>
      </w:r>
      <w:r w:rsidRPr="00026CD4">
        <w:rPr>
          <w:sz w:val="28"/>
          <w:szCs w:val="28"/>
        </w:rPr>
        <w:t>видеоматериалов,</w:t>
      </w:r>
      <w:r>
        <w:rPr>
          <w:sz w:val="28"/>
          <w:szCs w:val="28"/>
        </w:rPr>
        <w:t xml:space="preserve">   направленных </w:t>
      </w:r>
      <w:r w:rsidRPr="00026CD4">
        <w:rPr>
          <w:sz w:val="28"/>
          <w:szCs w:val="28"/>
        </w:rPr>
        <w:t>на противодействие идеологии терроризма</w:t>
      </w:r>
      <w:r>
        <w:rPr>
          <w:sz w:val="28"/>
          <w:szCs w:val="28"/>
        </w:rPr>
        <w:t>»</w:t>
      </w:r>
    </w:p>
    <w:p w:rsidR="00413569" w:rsidRDefault="00413569" w:rsidP="00413569">
      <w:pPr>
        <w:ind w:left="5812"/>
        <w:jc w:val="both"/>
        <w:rPr>
          <w:sz w:val="28"/>
          <w:szCs w:val="28"/>
        </w:rPr>
      </w:pPr>
    </w:p>
    <w:p w:rsidR="00413569" w:rsidRDefault="00413569" w:rsidP="00413569">
      <w:pPr>
        <w:ind w:left="5812"/>
        <w:jc w:val="both"/>
        <w:rPr>
          <w:sz w:val="28"/>
          <w:szCs w:val="28"/>
        </w:rPr>
      </w:pPr>
    </w:p>
    <w:p w:rsidR="00413569" w:rsidRPr="00ED2E55" w:rsidRDefault="00413569" w:rsidP="00413569">
      <w:pPr>
        <w:jc w:val="center"/>
        <w:rPr>
          <w:b/>
          <w:sz w:val="28"/>
          <w:szCs w:val="28"/>
        </w:rPr>
      </w:pPr>
      <w:r w:rsidRPr="00ED2E55">
        <w:rPr>
          <w:b/>
          <w:sz w:val="28"/>
          <w:szCs w:val="28"/>
        </w:rPr>
        <w:t>Порядок</w:t>
      </w:r>
    </w:p>
    <w:p w:rsidR="00413569" w:rsidRDefault="00413569" w:rsidP="00413569">
      <w:pPr>
        <w:jc w:val="center"/>
        <w:rPr>
          <w:b/>
          <w:sz w:val="28"/>
          <w:szCs w:val="28"/>
        </w:rPr>
      </w:pPr>
      <w:r w:rsidRPr="00ED2E55">
        <w:rPr>
          <w:b/>
          <w:sz w:val="28"/>
          <w:szCs w:val="28"/>
        </w:rPr>
        <w:t>согласования</w:t>
      </w:r>
      <w:r>
        <w:rPr>
          <w:b/>
          <w:sz w:val="28"/>
          <w:szCs w:val="28"/>
        </w:rPr>
        <w:t xml:space="preserve"> содержания</w:t>
      </w:r>
      <w:r w:rsidRPr="00ED2E55">
        <w:rPr>
          <w:b/>
          <w:sz w:val="28"/>
          <w:szCs w:val="28"/>
        </w:rPr>
        <w:t xml:space="preserve"> видеоматериалов</w:t>
      </w:r>
      <w:r>
        <w:rPr>
          <w:b/>
          <w:sz w:val="28"/>
          <w:szCs w:val="28"/>
        </w:rPr>
        <w:t>,</w:t>
      </w:r>
      <w:r w:rsidRPr="00ED2E55">
        <w:rPr>
          <w:b/>
          <w:sz w:val="28"/>
          <w:szCs w:val="28"/>
        </w:rPr>
        <w:t xml:space="preserve"> </w:t>
      </w:r>
    </w:p>
    <w:p w:rsidR="00413569" w:rsidRDefault="00413569" w:rsidP="00413569">
      <w:pPr>
        <w:jc w:val="center"/>
        <w:rPr>
          <w:b/>
          <w:sz w:val="28"/>
          <w:szCs w:val="28"/>
        </w:rPr>
      </w:pPr>
      <w:proofErr w:type="gramStart"/>
      <w:r w:rsidRPr="00ED2E55"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</w:t>
      </w:r>
      <w:r w:rsidRPr="00ED2E55">
        <w:rPr>
          <w:b/>
          <w:sz w:val="28"/>
          <w:szCs w:val="28"/>
        </w:rPr>
        <w:t>на противодействие идеологии терроризма</w:t>
      </w:r>
    </w:p>
    <w:p w:rsidR="00413569" w:rsidRDefault="00413569" w:rsidP="00413569">
      <w:pPr>
        <w:jc w:val="center"/>
        <w:rPr>
          <w:b/>
          <w:sz w:val="28"/>
          <w:szCs w:val="28"/>
        </w:rPr>
      </w:pPr>
    </w:p>
    <w:p w:rsidR="00413569" w:rsidRDefault="00413569" w:rsidP="00413569">
      <w:pPr>
        <w:jc w:val="center"/>
        <w:rPr>
          <w:b/>
          <w:sz w:val="28"/>
          <w:szCs w:val="28"/>
        </w:rPr>
      </w:pP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2E55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разработан в соответствии  с  Федеральным законом от  06 марта 2006 года № 35-ФЗ  «О противодействии терроризму», Уставом муниципального образования город Каменск-Уральский,</w:t>
      </w:r>
      <w:r w:rsidRPr="002F1F78">
        <w:rPr>
          <w:sz w:val="28"/>
        </w:rPr>
        <w:t xml:space="preserve"> </w:t>
      </w:r>
      <w:r>
        <w:rPr>
          <w:sz w:val="28"/>
        </w:rPr>
        <w:t>Положением</w:t>
      </w:r>
      <w:r w:rsidRPr="004322B7">
        <w:rPr>
          <w:sz w:val="28"/>
        </w:rPr>
        <w:t xml:space="preserve"> об участии органов местного самоуправления муниципальн</w:t>
      </w:r>
      <w:r>
        <w:rPr>
          <w:sz w:val="28"/>
        </w:rPr>
        <w:t>ого образования город Каменск-</w:t>
      </w:r>
      <w:r w:rsidRPr="004322B7">
        <w:rPr>
          <w:sz w:val="28"/>
        </w:rPr>
        <w:t>Уральский в профилактике терроризма и экстремизма, а также в минимизации и (или) ликвидации последствий проявления терроризма и экстремизма в границах муниципал</w:t>
      </w:r>
      <w:r>
        <w:rPr>
          <w:sz w:val="28"/>
        </w:rPr>
        <w:t xml:space="preserve">ьного образования город Каменск-Уральский, утвержденным </w:t>
      </w:r>
      <w:r w:rsidRPr="004322B7">
        <w:rPr>
          <w:sz w:val="28"/>
        </w:rPr>
        <w:t>постановление</w:t>
      </w:r>
      <w:r>
        <w:rPr>
          <w:sz w:val="28"/>
        </w:rPr>
        <w:t>м</w:t>
      </w:r>
      <w:r w:rsidRPr="004322B7">
        <w:rPr>
          <w:sz w:val="28"/>
        </w:rPr>
        <w:t xml:space="preserve"> Администраци</w:t>
      </w:r>
      <w:r>
        <w:rPr>
          <w:sz w:val="28"/>
        </w:rPr>
        <w:t>и города Каменска-</w:t>
      </w:r>
      <w:r w:rsidRPr="004322B7">
        <w:rPr>
          <w:sz w:val="28"/>
        </w:rPr>
        <w:t>Уральского</w:t>
      </w:r>
      <w:proofErr w:type="gramEnd"/>
      <w:r w:rsidRPr="004322B7">
        <w:rPr>
          <w:sz w:val="28"/>
        </w:rPr>
        <w:t xml:space="preserve"> от 25.02.2016 </w:t>
      </w:r>
      <w:r>
        <w:rPr>
          <w:sz w:val="28"/>
        </w:rPr>
        <w:t xml:space="preserve">      </w:t>
      </w:r>
      <w:r w:rsidRPr="004322B7">
        <w:rPr>
          <w:sz w:val="28"/>
        </w:rPr>
        <w:t>№ 234</w:t>
      </w:r>
      <w:r>
        <w:rPr>
          <w:sz w:val="28"/>
        </w:rPr>
        <w:t>.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Настоящий Порядок  регламентирует процедуры согласования органами местного самоуправления муниципального образования город Каменск-Уральский, муниципальными учреждениями</w:t>
      </w:r>
      <w:r w:rsidRPr="00D9452E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город Каменск-Уральский (далее - органы местного самоуправления, муниципальные учреждения) содержания </w:t>
      </w:r>
      <w:r w:rsidRPr="005D7451">
        <w:rPr>
          <w:sz w:val="28"/>
          <w:szCs w:val="28"/>
        </w:rPr>
        <w:t xml:space="preserve">видеоматериалов, </w:t>
      </w:r>
      <w:r w:rsidRPr="003447F1">
        <w:rPr>
          <w:sz w:val="28"/>
          <w:szCs w:val="28"/>
        </w:rPr>
        <w:t>подготовленных</w:t>
      </w:r>
      <w:r>
        <w:rPr>
          <w:sz w:val="28"/>
          <w:szCs w:val="28"/>
        </w:rPr>
        <w:t xml:space="preserve"> указанными органами местного самоуправления, муниципальными учреждениями</w:t>
      </w:r>
      <w:r w:rsidRPr="00ED12FB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или за их счет для проведения информационно-пропагандистских мероприятий, направленных на раскрытие сущности и разъяснение общественной опасности терроризма, оказание позитивного воздействия на жителей муниципального образования с целью</w:t>
      </w:r>
      <w:proofErr w:type="gramEnd"/>
      <w:r>
        <w:rPr>
          <w:sz w:val="28"/>
          <w:szCs w:val="28"/>
        </w:rPr>
        <w:t xml:space="preserve"> формирования у них неприятия идеологии терроризма </w:t>
      </w:r>
      <w:r w:rsidRPr="00023040">
        <w:rPr>
          <w:sz w:val="28"/>
          <w:szCs w:val="28"/>
        </w:rPr>
        <w:t>(далее также видеоматериалы</w:t>
      </w:r>
      <w:r>
        <w:rPr>
          <w:sz w:val="28"/>
          <w:szCs w:val="28"/>
        </w:rPr>
        <w:t>, направленные на противодействие идеологии терроризма, видеоматериалы</w:t>
      </w:r>
      <w:r w:rsidRPr="000230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Содержание видеоматериалов</w:t>
      </w:r>
      <w:r w:rsidRPr="005D7451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5D7451">
        <w:rPr>
          <w:sz w:val="28"/>
          <w:szCs w:val="28"/>
        </w:rPr>
        <w:t xml:space="preserve"> на противодействие идеологии терроризма</w:t>
      </w:r>
      <w:r>
        <w:rPr>
          <w:sz w:val="28"/>
          <w:szCs w:val="28"/>
        </w:rPr>
        <w:t>, до использования в целях проведения информационно-пропагандистских мероприятий, указанных в пункте 1 настоящего Порядка, подлежит обязательному согласованию с соблюдением следующих условий: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видеоматериал не позднее чем через три рабочих дня со дня завершения его подготовки направляется подготовившим его (обеспечившим его подготовку) органом местного самоуправления, муниципальным учреждением в отдел информационно-аналитической работы и взаимодействия со средствами массовой информации Администрации города Каменска-Уральского;</w:t>
      </w:r>
    </w:p>
    <w:p w:rsidR="00413569" w:rsidRPr="00BD3B35" w:rsidRDefault="00413569" w:rsidP="0041356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2) отдел информационно-аналитической работы и взаимодействия со средствами массовой информации Администрации города Каменска-Уральского в </w:t>
      </w:r>
      <w:r>
        <w:rPr>
          <w:sz w:val="28"/>
          <w:szCs w:val="28"/>
        </w:rPr>
        <w:lastRenderedPageBreak/>
        <w:t>течение пяти рабочих дней со дня получения видеоматериала обеспечивает предварительное изучение его содержания.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 наличии замечаний к содержанию подготовленного видеоматериала</w:t>
      </w:r>
      <w:r w:rsidRPr="00B11405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следующего рабочего дня после завершения  его изучения отдел информационно-аналитической работы и взаимодействия со средствами массовой информации Администрации города Каменска-Уральского  возвращает  видеоматериал органу местного самоуправления, муниципальному учреждению с приложением письменных мотивированных замечаний для организации их устранения;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после завершения устранения замечаний к содержанию видеоматериала орган местного самоуправления, муниципальное учреждение направляет видеоматериал в отдел информационно-аналитической работы и взаимодействия со средствами массовой информации Администрации города Каменска-Уральского для повторного изучения;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при отсутствии замечаний к содержанию подготовленного видеоматериала</w:t>
      </w:r>
      <w:r w:rsidRPr="00B11405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следующего рабочего дня после завершения его изучения отдел информационно-аналитической работы и взаимодействия со средствами массовой информации Администрации города Каменска-Уральского направляет видеоматериал в Департамент информационной политики Свердловской области для проведения дальнейшего согласования;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не позднее следующего рабочего дня после получения от Департамента информационной политики Свердловской области</w:t>
      </w:r>
      <w:r w:rsidRPr="00321C1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согласования содержания видеоматериала</w:t>
      </w:r>
      <w:r w:rsidRPr="00321C1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информационно-аналитической работы и взаимодействия со средствами массовой информации Администрации города Каменска-Уральского сообщает органу местного самоуправления, муниципальному учреждению о возможности использования соответствующего видеоматериала (в том числе путем размещения на телевидении, в информационно-телекоммуникационной сети «Интернет», иным способом) для проведения информационно-пропагандистских мероприятий, направленных на раскрытие</w:t>
      </w:r>
      <w:proofErr w:type="gramEnd"/>
      <w:r>
        <w:rPr>
          <w:sz w:val="28"/>
          <w:szCs w:val="28"/>
        </w:rPr>
        <w:t xml:space="preserve"> сущности и разъяснение общественной опасности терроризма, оказание позитивного воздействия на жителей муниципального образования с целью формирования у них неприятия идеологии терроризма.</w:t>
      </w:r>
    </w:p>
    <w:p w:rsidR="00413569" w:rsidRDefault="00413569" w:rsidP="00413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Использование органами местного самоуправления, муниципальными учреждениями видеоматериалов, </w:t>
      </w:r>
      <w:r w:rsidRPr="005D7451">
        <w:rPr>
          <w:sz w:val="28"/>
          <w:szCs w:val="28"/>
        </w:rPr>
        <w:t>направленны</w:t>
      </w:r>
      <w:r>
        <w:rPr>
          <w:sz w:val="28"/>
          <w:szCs w:val="28"/>
        </w:rPr>
        <w:t>х</w:t>
      </w:r>
      <w:r w:rsidRPr="005D7451">
        <w:rPr>
          <w:sz w:val="28"/>
          <w:szCs w:val="28"/>
        </w:rPr>
        <w:t xml:space="preserve"> на противодействие идеологии терроризма</w:t>
      </w:r>
      <w:r>
        <w:rPr>
          <w:sz w:val="28"/>
          <w:szCs w:val="28"/>
        </w:rPr>
        <w:t>, содержание которых не согласовано с Департаментом информационной политики Свердловской области,  не допускается.</w:t>
      </w:r>
    </w:p>
    <w:p w:rsidR="00413569" w:rsidRPr="00D43687" w:rsidRDefault="00413569" w:rsidP="00413569">
      <w:pPr>
        <w:pStyle w:val="a3"/>
        <w:widowControl w:val="0"/>
        <w:spacing w:before="0"/>
        <w:ind w:firstLine="709"/>
        <w:jc w:val="both"/>
        <w:rPr>
          <w:sz w:val="28"/>
          <w:szCs w:val="28"/>
        </w:rPr>
      </w:pPr>
    </w:p>
    <w:p w:rsidR="00B037EC" w:rsidRPr="00413569" w:rsidRDefault="00B037EC">
      <w:pPr>
        <w:rPr>
          <w:lang/>
        </w:rPr>
      </w:pPr>
    </w:p>
    <w:sectPr w:rsidR="00B037EC" w:rsidRPr="00413569" w:rsidSect="00A9748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13569"/>
    <w:rsid w:val="00413569"/>
    <w:rsid w:val="00A9748E"/>
    <w:rsid w:val="00B037EC"/>
    <w:rsid w:val="00CA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35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5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nhideWhenUsed/>
    <w:rsid w:val="00413569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customStyle="1" w:styleId="a4">
    <w:name w:val="Обычный (веб) Знак"/>
    <w:link w:val="a3"/>
    <w:locked/>
    <w:rsid w:val="0041356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Body Text Indent"/>
    <w:basedOn w:val="a"/>
    <w:link w:val="a6"/>
    <w:rsid w:val="004135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3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5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BerPC</dc:creator>
  <cp:lastModifiedBy>BerPC</cp:lastModifiedBy>
  <cp:revision>2</cp:revision>
  <dcterms:created xsi:type="dcterms:W3CDTF">2020-10-19T12:31:00Z</dcterms:created>
  <dcterms:modified xsi:type="dcterms:W3CDTF">2020-10-19T12:34:00Z</dcterms:modified>
</cp:coreProperties>
</file>